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0D6" w:rsidRDefault="000570D6" w:rsidP="000570D6">
      <w:pPr>
        <w:spacing w:line="640" w:lineRule="exact"/>
        <w:jc w:val="center"/>
        <w:rPr>
          <w:rFonts w:ascii="微软雅黑" w:eastAsia="微软雅黑" w:hAnsi="微软雅黑" w:cs="宋体"/>
          <w:b/>
          <w:kern w:val="0"/>
          <w:sz w:val="40"/>
          <w:szCs w:val="28"/>
        </w:rPr>
      </w:pPr>
      <w:r>
        <w:rPr>
          <w:rFonts w:ascii="微软雅黑" w:eastAsia="微软雅黑" w:hAnsi="微软雅黑" w:cs="宋体" w:hint="eastAsia"/>
          <w:b/>
          <w:kern w:val="0"/>
          <w:sz w:val="40"/>
          <w:szCs w:val="28"/>
        </w:rPr>
        <w:t>2014中国腐蚀与防护学会企业理事会年会</w:t>
      </w:r>
    </w:p>
    <w:p w:rsidR="000570D6" w:rsidRDefault="000570D6" w:rsidP="000570D6">
      <w:pPr>
        <w:spacing w:line="640" w:lineRule="exact"/>
        <w:jc w:val="center"/>
        <w:rPr>
          <w:rFonts w:ascii="微软雅黑" w:eastAsia="微软雅黑" w:hAnsi="微软雅黑" w:cs="宋体"/>
          <w:b/>
          <w:kern w:val="0"/>
          <w:sz w:val="40"/>
          <w:szCs w:val="28"/>
        </w:rPr>
      </w:pPr>
      <w:r>
        <w:rPr>
          <w:rFonts w:ascii="微软雅黑" w:eastAsia="微软雅黑" w:hAnsi="微软雅黑" w:cs="宋体" w:hint="eastAsia"/>
          <w:b/>
          <w:kern w:val="0"/>
          <w:sz w:val="40"/>
          <w:szCs w:val="28"/>
        </w:rPr>
        <w:t>暨中国腐蚀与防护行业技术交流</w:t>
      </w:r>
      <w:r>
        <w:rPr>
          <w:rFonts w:ascii="微软雅黑" w:eastAsia="微软雅黑" w:hAnsi="微软雅黑" w:cs="宋体"/>
          <w:b/>
          <w:kern w:val="0"/>
          <w:sz w:val="40"/>
          <w:szCs w:val="28"/>
        </w:rPr>
        <w:t>会</w:t>
      </w:r>
    </w:p>
    <w:p w:rsidR="000570D6" w:rsidRDefault="000570D6" w:rsidP="000570D6">
      <w:pPr>
        <w:jc w:val="center"/>
        <w:rPr>
          <w:rFonts w:ascii="微软雅黑" w:eastAsia="微软雅黑" w:hAnsi="微软雅黑" w:cs="宋体"/>
          <w:b/>
          <w:kern w:val="0"/>
          <w:sz w:val="36"/>
          <w:szCs w:val="28"/>
        </w:rPr>
      </w:pPr>
      <w:r>
        <w:rPr>
          <w:rFonts w:ascii="微软雅黑" w:eastAsia="微软雅黑" w:hAnsi="微软雅黑" w:cs="宋体" w:hint="eastAsia"/>
          <w:b/>
          <w:kern w:val="0"/>
          <w:sz w:val="36"/>
          <w:szCs w:val="28"/>
        </w:rPr>
        <w:t>日程安排</w:t>
      </w:r>
    </w:p>
    <w:tbl>
      <w:tblPr>
        <w:tblW w:w="10204" w:type="dxa"/>
        <w:tblInd w:w="-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34"/>
        <w:gridCol w:w="1842"/>
        <w:gridCol w:w="6028"/>
      </w:tblGrid>
      <w:tr w:rsidR="000570D6" w:rsidTr="003D6683">
        <w:trPr>
          <w:trHeight w:val="355"/>
        </w:trPr>
        <w:tc>
          <w:tcPr>
            <w:tcW w:w="2334" w:type="dxa"/>
          </w:tcPr>
          <w:p w:rsidR="000570D6" w:rsidRDefault="000570D6" w:rsidP="003D6683">
            <w:pPr>
              <w:jc w:val="left"/>
              <w:rPr>
                <w:rFonts w:ascii="宋体" w:hAnsi="宋体" w:cs="宋体"/>
                <w:b/>
                <w:kern w:val="0"/>
                <w:sz w:val="40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sz w:val="28"/>
              </w:rPr>
              <w:t>12月19日</w:t>
            </w:r>
          </w:p>
        </w:tc>
        <w:tc>
          <w:tcPr>
            <w:tcW w:w="7870" w:type="dxa"/>
            <w:gridSpan w:val="2"/>
          </w:tcPr>
          <w:p w:rsidR="000570D6" w:rsidRDefault="000570D6" w:rsidP="003D6683">
            <w:pPr>
              <w:jc w:val="left"/>
              <w:rPr>
                <w:rFonts w:ascii="宋体" w:hAnsi="宋体" w:cs="宋体"/>
                <w:b/>
                <w:kern w:val="0"/>
                <w:sz w:val="40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sz w:val="28"/>
              </w:rPr>
              <w:t xml:space="preserve">签到 </w:t>
            </w:r>
          </w:p>
        </w:tc>
      </w:tr>
      <w:tr w:rsidR="000570D6" w:rsidTr="003D6683">
        <w:trPr>
          <w:trHeight w:val="469"/>
        </w:trPr>
        <w:tc>
          <w:tcPr>
            <w:tcW w:w="2334" w:type="dxa"/>
          </w:tcPr>
          <w:p w:rsidR="000570D6" w:rsidRDefault="000570D6" w:rsidP="003D6683">
            <w:pPr>
              <w:tabs>
                <w:tab w:val="left" w:pos="1134"/>
              </w:tabs>
              <w:jc w:val="left"/>
              <w:rPr>
                <w:rFonts w:ascii="微软雅黑" w:eastAsia="微软雅黑" w:hAnsi="微软雅黑" w:hint="eastAsia"/>
                <w:b/>
                <w:sz w:val="28"/>
              </w:rPr>
            </w:pPr>
            <w:r>
              <w:rPr>
                <w:rFonts w:ascii="微软雅黑" w:eastAsia="微软雅黑" w:hAnsi="微软雅黑" w:hint="eastAsia"/>
                <w:b/>
                <w:sz w:val="28"/>
              </w:rPr>
              <w:t>12月20日</w:t>
            </w:r>
          </w:p>
        </w:tc>
        <w:tc>
          <w:tcPr>
            <w:tcW w:w="7870" w:type="dxa"/>
            <w:gridSpan w:val="2"/>
          </w:tcPr>
          <w:p w:rsidR="000570D6" w:rsidRDefault="000570D6" w:rsidP="003D6683">
            <w:pPr>
              <w:tabs>
                <w:tab w:val="left" w:pos="1134"/>
              </w:tabs>
              <w:jc w:val="left"/>
              <w:rPr>
                <w:rFonts w:ascii="微软雅黑" w:eastAsia="微软雅黑" w:hAnsi="微软雅黑" w:hint="eastAsia"/>
                <w:b/>
                <w:sz w:val="28"/>
              </w:rPr>
            </w:pPr>
            <w:r>
              <w:rPr>
                <w:rFonts w:ascii="微软雅黑" w:eastAsia="微软雅黑" w:hAnsi="微软雅黑" w:hint="eastAsia"/>
                <w:b/>
                <w:sz w:val="28"/>
              </w:rPr>
              <w:t>2014年海洋材料腐蚀与防护大会</w:t>
            </w:r>
          </w:p>
        </w:tc>
      </w:tr>
      <w:tr w:rsidR="000570D6" w:rsidTr="003D6683">
        <w:trPr>
          <w:trHeight w:val="437"/>
        </w:trPr>
        <w:tc>
          <w:tcPr>
            <w:tcW w:w="2334" w:type="dxa"/>
          </w:tcPr>
          <w:p w:rsidR="000570D6" w:rsidRDefault="000570D6" w:rsidP="003D6683">
            <w:pPr>
              <w:tabs>
                <w:tab w:val="left" w:pos="1134"/>
              </w:tabs>
              <w:jc w:val="left"/>
              <w:rPr>
                <w:rFonts w:ascii="微软雅黑" w:eastAsia="微软雅黑" w:hAnsi="微软雅黑" w:hint="eastAsia"/>
                <w:b/>
                <w:sz w:val="28"/>
              </w:rPr>
            </w:pPr>
            <w:r>
              <w:rPr>
                <w:rFonts w:ascii="微软雅黑" w:eastAsia="微软雅黑" w:hAnsi="微软雅黑" w:hint="eastAsia"/>
                <w:b/>
                <w:sz w:val="28"/>
              </w:rPr>
              <w:t>12月21日</w:t>
            </w:r>
          </w:p>
        </w:tc>
        <w:tc>
          <w:tcPr>
            <w:tcW w:w="7870" w:type="dxa"/>
            <w:gridSpan w:val="2"/>
          </w:tcPr>
          <w:p w:rsidR="000570D6" w:rsidRDefault="000570D6" w:rsidP="003D6683">
            <w:pPr>
              <w:tabs>
                <w:tab w:val="left" w:pos="1134"/>
              </w:tabs>
              <w:jc w:val="left"/>
              <w:rPr>
                <w:rFonts w:ascii="微软雅黑" w:eastAsia="微软雅黑" w:hAnsi="微软雅黑" w:hint="eastAsia"/>
                <w:b/>
                <w:sz w:val="28"/>
              </w:rPr>
            </w:pPr>
            <w:r>
              <w:rPr>
                <w:rFonts w:ascii="微软雅黑" w:eastAsia="微软雅黑" w:hAnsi="微软雅黑" w:hint="eastAsia"/>
                <w:b/>
                <w:sz w:val="28"/>
              </w:rPr>
              <w:t>2014中国腐蚀与防护学会企业理事会年会</w:t>
            </w:r>
          </w:p>
        </w:tc>
      </w:tr>
      <w:tr w:rsidR="000570D6" w:rsidTr="000570D6">
        <w:trPr>
          <w:trHeight w:val="569"/>
        </w:trPr>
        <w:tc>
          <w:tcPr>
            <w:tcW w:w="10204" w:type="dxa"/>
            <w:gridSpan w:val="3"/>
          </w:tcPr>
          <w:p w:rsidR="000570D6" w:rsidRDefault="000570D6" w:rsidP="003D6683">
            <w:pPr>
              <w:jc w:val="left"/>
              <w:rPr>
                <w:rFonts w:ascii="微软雅黑" w:eastAsia="微软雅黑" w:hAnsi="微软雅黑" w:hint="eastAsia"/>
                <w:b/>
                <w:sz w:val="28"/>
              </w:rPr>
            </w:pPr>
            <w:r>
              <w:rPr>
                <w:rFonts w:ascii="微软雅黑" w:eastAsia="微软雅黑" w:hAnsi="微软雅黑" w:hint="eastAsia"/>
                <w:b/>
                <w:sz w:val="24"/>
              </w:rPr>
              <w:t>会议</w:t>
            </w:r>
            <w:r>
              <w:rPr>
                <w:rFonts w:ascii="微软雅黑" w:eastAsia="微软雅黑" w:hAnsi="微软雅黑"/>
                <w:b/>
                <w:sz w:val="24"/>
              </w:rPr>
              <w:t>形式</w:t>
            </w:r>
            <w:r>
              <w:rPr>
                <w:rFonts w:ascii="微软雅黑" w:eastAsia="微软雅黑" w:hAnsi="微软雅黑" w:hint="eastAsia"/>
                <w:b/>
                <w:sz w:val="24"/>
              </w:rPr>
              <w:t xml:space="preserve"> ：座</w:t>
            </w:r>
            <w:r>
              <w:rPr>
                <w:rFonts w:ascii="微软雅黑" w:eastAsia="微软雅黑" w:hAnsi="微软雅黑"/>
                <w:b/>
                <w:sz w:val="24"/>
              </w:rPr>
              <w:t>谈</w:t>
            </w:r>
            <w:r>
              <w:rPr>
                <w:rFonts w:ascii="微软雅黑" w:eastAsia="微软雅黑" w:hAnsi="微软雅黑" w:hint="eastAsia"/>
                <w:b/>
                <w:sz w:val="24"/>
              </w:rPr>
              <w:t>交流</w:t>
            </w:r>
            <w:r>
              <w:rPr>
                <w:rFonts w:ascii="微软雅黑" w:eastAsia="微软雅黑" w:hAnsi="微软雅黑"/>
                <w:b/>
                <w:sz w:val="24"/>
              </w:rPr>
              <w:t>式</w:t>
            </w:r>
          </w:p>
        </w:tc>
      </w:tr>
      <w:tr w:rsidR="000570D6" w:rsidTr="003D6683">
        <w:trPr>
          <w:trHeight w:val="419"/>
        </w:trPr>
        <w:tc>
          <w:tcPr>
            <w:tcW w:w="2334" w:type="dxa"/>
          </w:tcPr>
          <w:p w:rsidR="000570D6" w:rsidRDefault="000570D6" w:rsidP="003D6683">
            <w:pPr>
              <w:jc w:val="left"/>
              <w:rPr>
                <w:rFonts w:ascii="微软雅黑" w:eastAsia="微软雅黑" w:hAnsi="微软雅黑" w:hint="eastAsia"/>
                <w:b/>
                <w:sz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</w:rPr>
              <w:t>内容</w:t>
            </w:r>
          </w:p>
        </w:tc>
        <w:tc>
          <w:tcPr>
            <w:tcW w:w="1842" w:type="dxa"/>
          </w:tcPr>
          <w:p w:rsidR="000570D6" w:rsidRDefault="000570D6" w:rsidP="003D6683">
            <w:pPr>
              <w:jc w:val="left"/>
              <w:rPr>
                <w:rFonts w:ascii="微软雅黑" w:eastAsia="微软雅黑" w:hAnsi="微软雅黑" w:hint="eastAsia"/>
                <w:b/>
                <w:sz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</w:rPr>
              <w:t>报告人</w:t>
            </w:r>
          </w:p>
        </w:tc>
        <w:tc>
          <w:tcPr>
            <w:tcW w:w="6028" w:type="dxa"/>
          </w:tcPr>
          <w:p w:rsidR="000570D6" w:rsidRDefault="000570D6" w:rsidP="003D6683">
            <w:pPr>
              <w:jc w:val="left"/>
              <w:rPr>
                <w:rFonts w:ascii="微软雅黑" w:eastAsia="微软雅黑" w:hAnsi="微软雅黑" w:hint="eastAsia"/>
                <w:b/>
                <w:sz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</w:rPr>
              <w:t>单位</w:t>
            </w:r>
          </w:p>
        </w:tc>
      </w:tr>
      <w:tr w:rsidR="000570D6" w:rsidTr="003D6683">
        <w:trPr>
          <w:trHeight w:val="698"/>
        </w:trPr>
        <w:tc>
          <w:tcPr>
            <w:tcW w:w="2334" w:type="dxa"/>
            <w:vAlign w:val="center"/>
          </w:tcPr>
          <w:p w:rsidR="000570D6" w:rsidRDefault="000570D6" w:rsidP="003D6683">
            <w:pPr>
              <w:tabs>
                <w:tab w:val="left" w:pos="1134"/>
              </w:tabs>
              <w:rPr>
                <w:rFonts w:ascii="微软雅黑" w:eastAsia="微软雅黑" w:hAnsi="微软雅黑" w:hint="eastAsia"/>
                <w:b/>
                <w:sz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</w:rPr>
              <w:t xml:space="preserve">主 持 人 </w:t>
            </w:r>
          </w:p>
        </w:tc>
        <w:tc>
          <w:tcPr>
            <w:tcW w:w="1842" w:type="dxa"/>
            <w:vAlign w:val="center"/>
          </w:tcPr>
          <w:p w:rsidR="000570D6" w:rsidRDefault="000570D6" w:rsidP="003D6683">
            <w:pPr>
              <w:rPr>
                <w:rFonts w:ascii="微软雅黑" w:eastAsia="微软雅黑" w:hAnsi="微软雅黑" w:hint="eastAsia"/>
                <w:b/>
                <w:sz w:val="28"/>
              </w:rPr>
            </w:pPr>
            <w:proofErr w:type="gramStart"/>
            <w:r>
              <w:rPr>
                <w:rFonts w:ascii="微软雅黑" w:eastAsia="微软雅黑" w:hAnsi="微软雅黑" w:hint="eastAsia"/>
                <w:b/>
                <w:sz w:val="24"/>
              </w:rPr>
              <w:t>陈光章</w:t>
            </w:r>
            <w:proofErr w:type="gramEnd"/>
          </w:p>
        </w:tc>
        <w:tc>
          <w:tcPr>
            <w:tcW w:w="6028" w:type="dxa"/>
            <w:vAlign w:val="center"/>
          </w:tcPr>
          <w:p w:rsidR="000570D6" w:rsidRDefault="000570D6" w:rsidP="003D6683">
            <w:pPr>
              <w:rPr>
                <w:rFonts w:ascii="微软雅黑" w:eastAsia="微软雅黑" w:hAnsi="微软雅黑" w:hint="eastAsia"/>
                <w:b/>
                <w:sz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</w:rPr>
              <w:t>中国腐蚀与防护学会企业理事会理事长</w:t>
            </w:r>
          </w:p>
          <w:p w:rsidR="000570D6" w:rsidRDefault="000570D6" w:rsidP="003D6683">
            <w:pPr>
              <w:rPr>
                <w:rFonts w:ascii="微软雅黑" w:eastAsia="微软雅黑" w:hAnsi="微软雅黑" w:hint="eastAsia"/>
                <w:b/>
                <w:sz w:val="28"/>
              </w:rPr>
            </w:pPr>
            <w:r>
              <w:rPr>
                <w:rFonts w:ascii="微软雅黑" w:eastAsia="微软雅黑" w:hAnsi="微软雅黑"/>
                <w:b/>
                <w:sz w:val="24"/>
              </w:rPr>
              <w:t>中国船舶重工集团公司七二五所</w:t>
            </w:r>
          </w:p>
        </w:tc>
      </w:tr>
      <w:tr w:rsidR="000570D6" w:rsidTr="003D6683">
        <w:trPr>
          <w:trHeight w:val="533"/>
        </w:trPr>
        <w:tc>
          <w:tcPr>
            <w:tcW w:w="2334" w:type="dxa"/>
            <w:vMerge w:val="restart"/>
            <w:vAlign w:val="center"/>
          </w:tcPr>
          <w:p w:rsidR="000570D6" w:rsidRDefault="000570D6" w:rsidP="003D6683">
            <w:pPr>
              <w:rPr>
                <w:rFonts w:ascii="微软雅黑" w:eastAsia="微软雅黑" w:hAnsi="微软雅黑" w:hint="eastAsia"/>
                <w:b/>
                <w:sz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</w:rPr>
              <w:t>拟邀报告</w:t>
            </w:r>
          </w:p>
        </w:tc>
        <w:tc>
          <w:tcPr>
            <w:tcW w:w="1842" w:type="dxa"/>
          </w:tcPr>
          <w:p w:rsidR="000570D6" w:rsidRDefault="000570D6" w:rsidP="003D6683">
            <w:pPr>
              <w:jc w:val="left"/>
              <w:rPr>
                <w:rFonts w:ascii="微软雅黑" w:eastAsia="微软雅黑" w:hAnsi="微软雅黑" w:hint="eastAsia"/>
                <w:b/>
                <w:sz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</w:rPr>
              <w:t>李晓刚</w:t>
            </w:r>
          </w:p>
        </w:tc>
        <w:tc>
          <w:tcPr>
            <w:tcW w:w="6028" w:type="dxa"/>
          </w:tcPr>
          <w:p w:rsidR="000570D6" w:rsidRDefault="000570D6" w:rsidP="003D6683">
            <w:pPr>
              <w:jc w:val="left"/>
              <w:rPr>
                <w:rFonts w:ascii="微软雅黑" w:eastAsia="微软雅黑" w:hAnsi="微软雅黑" w:hint="eastAsia"/>
                <w:b/>
                <w:sz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</w:rPr>
              <w:t>北京科技大学</w:t>
            </w:r>
          </w:p>
        </w:tc>
      </w:tr>
      <w:tr w:rsidR="000570D6" w:rsidTr="003D6683">
        <w:trPr>
          <w:trHeight w:val="521"/>
        </w:trPr>
        <w:tc>
          <w:tcPr>
            <w:tcW w:w="2334" w:type="dxa"/>
            <w:vMerge/>
          </w:tcPr>
          <w:p w:rsidR="000570D6" w:rsidRDefault="000570D6" w:rsidP="003D6683">
            <w:pPr>
              <w:rPr>
                <w:rFonts w:ascii="微软雅黑" w:eastAsia="微软雅黑" w:hAnsi="微软雅黑" w:hint="eastAsia"/>
                <w:b/>
                <w:sz w:val="24"/>
              </w:rPr>
            </w:pPr>
          </w:p>
        </w:tc>
        <w:tc>
          <w:tcPr>
            <w:tcW w:w="1842" w:type="dxa"/>
          </w:tcPr>
          <w:p w:rsidR="000570D6" w:rsidRDefault="000570D6" w:rsidP="003D6683">
            <w:pPr>
              <w:jc w:val="left"/>
              <w:rPr>
                <w:rFonts w:ascii="微软雅黑" w:eastAsia="微软雅黑" w:hAnsi="微软雅黑" w:hint="eastAsia"/>
                <w:b/>
                <w:sz w:val="24"/>
              </w:rPr>
            </w:pPr>
            <w:proofErr w:type="gramStart"/>
            <w:r>
              <w:rPr>
                <w:rFonts w:ascii="微软雅黑" w:eastAsia="微软雅黑" w:hAnsi="微软雅黑" w:hint="eastAsia"/>
                <w:b/>
                <w:sz w:val="24"/>
              </w:rPr>
              <w:t>邸</w:t>
            </w:r>
            <w:proofErr w:type="gramEnd"/>
            <w:r>
              <w:rPr>
                <w:rFonts w:ascii="微软雅黑" w:eastAsia="微软雅黑" w:hAnsi="微软雅黑" w:hint="eastAsia"/>
                <w:b/>
                <w:sz w:val="24"/>
              </w:rPr>
              <w:t>建军</w:t>
            </w:r>
          </w:p>
        </w:tc>
        <w:tc>
          <w:tcPr>
            <w:tcW w:w="6028" w:type="dxa"/>
          </w:tcPr>
          <w:p w:rsidR="000570D6" w:rsidRDefault="000570D6" w:rsidP="003D6683">
            <w:pPr>
              <w:spacing w:line="400" w:lineRule="exact"/>
              <w:jc w:val="left"/>
              <w:rPr>
                <w:rFonts w:ascii="微软雅黑" w:eastAsia="微软雅黑" w:hAnsi="微软雅黑" w:hint="eastAsia"/>
                <w:b/>
                <w:sz w:val="24"/>
              </w:rPr>
            </w:pPr>
            <w:r w:rsidRPr="000E109C">
              <w:rPr>
                <w:rFonts w:ascii="微软雅黑" w:eastAsia="微软雅黑" w:hAnsi="微软雅黑" w:hint="eastAsia"/>
                <w:b/>
                <w:sz w:val="24"/>
              </w:rPr>
              <w:t>北京碧海舟腐蚀防护工业股份有限公司</w:t>
            </w:r>
          </w:p>
          <w:p w:rsidR="000570D6" w:rsidRDefault="000570D6" w:rsidP="003D6683">
            <w:pPr>
              <w:jc w:val="left"/>
              <w:rPr>
                <w:rFonts w:ascii="微软雅黑" w:eastAsia="微软雅黑" w:hAnsi="微软雅黑" w:hint="eastAsia"/>
                <w:b/>
                <w:sz w:val="24"/>
              </w:rPr>
            </w:pPr>
            <w:r w:rsidRPr="00A26C3D">
              <w:rPr>
                <w:rFonts w:ascii="微软雅黑" w:eastAsia="微软雅黑" w:hAnsi="微软雅黑" w:hint="eastAsia"/>
                <w:b/>
                <w:sz w:val="24"/>
              </w:rPr>
              <w:t>防止埋地管道灾难性事故的阴极保护与完整性管理技术</w:t>
            </w:r>
          </w:p>
        </w:tc>
      </w:tr>
      <w:tr w:rsidR="000570D6" w:rsidTr="003D6683">
        <w:trPr>
          <w:trHeight w:val="500"/>
        </w:trPr>
        <w:tc>
          <w:tcPr>
            <w:tcW w:w="2334" w:type="dxa"/>
            <w:vMerge/>
          </w:tcPr>
          <w:p w:rsidR="000570D6" w:rsidRDefault="000570D6" w:rsidP="003D6683">
            <w:pPr>
              <w:rPr>
                <w:rFonts w:ascii="微软雅黑" w:eastAsia="微软雅黑" w:hAnsi="微软雅黑" w:hint="eastAsia"/>
                <w:b/>
                <w:sz w:val="24"/>
              </w:rPr>
            </w:pPr>
          </w:p>
        </w:tc>
        <w:tc>
          <w:tcPr>
            <w:tcW w:w="1842" w:type="dxa"/>
          </w:tcPr>
          <w:p w:rsidR="000570D6" w:rsidRDefault="000570D6" w:rsidP="003D6683">
            <w:pPr>
              <w:jc w:val="left"/>
              <w:rPr>
                <w:rFonts w:ascii="微软雅黑" w:eastAsia="微软雅黑" w:hAnsi="微软雅黑" w:hint="eastAsia"/>
                <w:b/>
                <w:sz w:val="24"/>
              </w:rPr>
            </w:pPr>
            <w:proofErr w:type="gramStart"/>
            <w:r>
              <w:rPr>
                <w:rFonts w:ascii="微软雅黑" w:eastAsia="微软雅黑" w:hAnsi="微软雅黑" w:hint="eastAsia"/>
                <w:b/>
                <w:sz w:val="24"/>
              </w:rPr>
              <w:t>师华</w:t>
            </w:r>
            <w:proofErr w:type="gramEnd"/>
          </w:p>
        </w:tc>
        <w:tc>
          <w:tcPr>
            <w:tcW w:w="6028" w:type="dxa"/>
          </w:tcPr>
          <w:p w:rsidR="000570D6" w:rsidRDefault="000570D6" w:rsidP="003D6683">
            <w:pPr>
              <w:jc w:val="left"/>
              <w:rPr>
                <w:rFonts w:ascii="微软雅黑" w:eastAsia="微软雅黑" w:hAnsi="微软雅黑" w:hint="eastAsia"/>
                <w:b/>
                <w:sz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</w:rPr>
              <w:t>中航百慕新材料技术工程股份有限公司</w:t>
            </w:r>
          </w:p>
        </w:tc>
      </w:tr>
      <w:tr w:rsidR="000570D6" w:rsidTr="003D6683">
        <w:trPr>
          <w:trHeight w:val="562"/>
        </w:trPr>
        <w:tc>
          <w:tcPr>
            <w:tcW w:w="2334" w:type="dxa"/>
            <w:vMerge/>
          </w:tcPr>
          <w:p w:rsidR="000570D6" w:rsidRDefault="000570D6" w:rsidP="003D6683">
            <w:pPr>
              <w:rPr>
                <w:rFonts w:ascii="微软雅黑" w:eastAsia="微软雅黑" w:hAnsi="微软雅黑" w:hint="eastAsia"/>
                <w:b/>
                <w:sz w:val="24"/>
              </w:rPr>
            </w:pPr>
          </w:p>
        </w:tc>
        <w:tc>
          <w:tcPr>
            <w:tcW w:w="1842" w:type="dxa"/>
          </w:tcPr>
          <w:p w:rsidR="000570D6" w:rsidRDefault="000570D6" w:rsidP="003D6683">
            <w:pPr>
              <w:jc w:val="left"/>
              <w:rPr>
                <w:rFonts w:ascii="微软雅黑" w:eastAsia="微软雅黑" w:hAnsi="微软雅黑" w:hint="eastAsia"/>
                <w:b/>
                <w:sz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</w:rPr>
              <w:t>陈</w:t>
            </w:r>
            <w:proofErr w:type="gramStart"/>
            <w:r>
              <w:rPr>
                <w:rFonts w:ascii="微软雅黑" w:eastAsia="微软雅黑" w:hAnsi="微软雅黑" w:hint="eastAsia"/>
                <w:b/>
                <w:sz w:val="24"/>
              </w:rPr>
              <w:t>世</w:t>
            </w:r>
            <w:proofErr w:type="gramEnd"/>
            <w:r>
              <w:rPr>
                <w:rFonts w:ascii="微软雅黑" w:eastAsia="微软雅黑" w:hAnsi="微软雅黑" w:hint="eastAsia"/>
                <w:b/>
                <w:sz w:val="24"/>
              </w:rPr>
              <w:t>波</w:t>
            </w:r>
          </w:p>
        </w:tc>
        <w:tc>
          <w:tcPr>
            <w:tcW w:w="6028" w:type="dxa"/>
          </w:tcPr>
          <w:p w:rsidR="000570D6" w:rsidRDefault="000570D6" w:rsidP="003D6683">
            <w:pPr>
              <w:spacing w:line="400" w:lineRule="exact"/>
              <w:jc w:val="left"/>
              <w:rPr>
                <w:rFonts w:ascii="微软雅黑" w:eastAsia="微软雅黑" w:hAnsi="微软雅黑" w:hint="eastAsia"/>
                <w:b/>
                <w:sz w:val="24"/>
              </w:rPr>
            </w:pPr>
            <w:r w:rsidRPr="000E109C">
              <w:rPr>
                <w:rFonts w:ascii="微软雅黑" w:eastAsia="微软雅黑" w:hAnsi="微软雅黑" w:hint="eastAsia"/>
                <w:b/>
                <w:sz w:val="24"/>
              </w:rPr>
              <w:t>山东潍坊东方钢管有限公司</w:t>
            </w:r>
          </w:p>
          <w:p w:rsidR="000570D6" w:rsidRDefault="000570D6" w:rsidP="003D6683">
            <w:pPr>
              <w:spacing w:line="400" w:lineRule="exact"/>
              <w:jc w:val="left"/>
              <w:rPr>
                <w:rFonts w:ascii="微软雅黑" w:eastAsia="微软雅黑" w:hAnsi="微软雅黑" w:hint="eastAsia"/>
                <w:b/>
                <w:sz w:val="24"/>
              </w:rPr>
            </w:pPr>
            <w:r w:rsidRPr="007562D3">
              <w:rPr>
                <w:rFonts w:ascii="微软雅黑" w:eastAsia="微软雅黑" w:hAnsi="微软雅黑" w:hint="eastAsia"/>
                <w:b/>
                <w:sz w:val="24"/>
              </w:rPr>
              <w:t>管道及护栏防腐新进展</w:t>
            </w:r>
          </w:p>
        </w:tc>
      </w:tr>
      <w:tr w:rsidR="000570D6" w:rsidTr="003D6683">
        <w:trPr>
          <w:trHeight w:val="787"/>
        </w:trPr>
        <w:tc>
          <w:tcPr>
            <w:tcW w:w="2334" w:type="dxa"/>
            <w:vMerge/>
          </w:tcPr>
          <w:p w:rsidR="000570D6" w:rsidRDefault="000570D6" w:rsidP="003D6683">
            <w:pPr>
              <w:rPr>
                <w:rFonts w:ascii="微软雅黑" w:eastAsia="微软雅黑" w:hAnsi="微软雅黑" w:hint="eastAsia"/>
                <w:b/>
                <w:sz w:val="24"/>
              </w:rPr>
            </w:pPr>
          </w:p>
        </w:tc>
        <w:tc>
          <w:tcPr>
            <w:tcW w:w="1842" w:type="dxa"/>
          </w:tcPr>
          <w:p w:rsidR="000570D6" w:rsidRDefault="000570D6" w:rsidP="003D6683">
            <w:pPr>
              <w:jc w:val="left"/>
              <w:rPr>
                <w:rFonts w:ascii="微软雅黑" w:eastAsia="微软雅黑" w:hAnsi="微软雅黑" w:hint="eastAsia"/>
                <w:b/>
                <w:sz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</w:rPr>
              <w:t>卞大荣</w:t>
            </w:r>
          </w:p>
        </w:tc>
        <w:tc>
          <w:tcPr>
            <w:tcW w:w="6028" w:type="dxa"/>
          </w:tcPr>
          <w:p w:rsidR="000570D6" w:rsidRDefault="000570D6" w:rsidP="003D6683">
            <w:pPr>
              <w:spacing w:line="400" w:lineRule="exact"/>
              <w:jc w:val="left"/>
              <w:rPr>
                <w:rFonts w:ascii="微软雅黑" w:eastAsia="微软雅黑" w:hAnsi="微软雅黑" w:hint="eastAsia"/>
                <w:b/>
                <w:sz w:val="24"/>
              </w:rPr>
            </w:pPr>
            <w:r w:rsidRPr="000E109C">
              <w:rPr>
                <w:rFonts w:ascii="微软雅黑" w:eastAsia="微软雅黑" w:hAnsi="微软雅黑" w:hint="eastAsia"/>
                <w:b/>
                <w:sz w:val="24"/>
              </w:rPr>
              <w:t>江苏金陵特种涂料有限公司</w:t>
            </w:r>
          </w:p>
          <w:p w:rsidR="000570D6" w:rsidRPr="00AB3135" w:rsidRDefault="000570D6" w:rsidP="003D6683">
            <w:pPr>
              <w:spacing w:line="400" w:lineRule="exact"/>
              <w:jc w:val="left"/>
              <w:rPr>
                <w:rFonts w:ascii="微软雅黑" w:eastAsia="微软雅黑" w:hAnsi="微软雅黑" w:hint="eastAsia"/>
                <w:b/>
                <w:sz w:val="24"/>
              </w:rPr>
            </w:pPr>
            <w:r w:rsidRPr="000E109C">
              <w:rPr>
                <w:rFonts w:ascii="微软雅黑" w:eastAsia="微软雅黑" w:hAnsi="微软雅黑" w:hint="eastAsia"/>
                <w:b/>
                <w:sz w:val="24"/>
              </w:rPr>
              <w:t>油井管工矿腐蚀防护技术的研究与发展现状</w:t>
            </w:r>
          </w:p>
        </w:tc>
      </w:tr>
      <w:tr w:rsidR="000570D6" w:rsidTr="003D6683">
        <w:trPr>
          <w:trHeight w:val="531"/>
        </w:trPr>
        <w:tc>
          <w:tcPr>
            <w:tcW w:w="2334" w:type="dxa"/>
            <w:vMerge/>
          </w:tcPr>
          <w:p w:rsidR="000570D6" w:rsidRDefault="000570D6" w:rsidP="003D6683">
            <w:pPr>
              <w:rPr>
                <w:rFonts w:ascii="微软雅黑" w:eastAsia="微软雅黑" w:hAnsi="微软雅黑" w:hint="eastAsia"/>
                <w:b/>
                <w:sz w:val="24"/>
              </w:rPr>
            </w:pPr>
          </w:p>
        </w:tc>
        <w:tc>
          <w:tcPr>
            <w:tcW w:w="1842" w:type="dxa"/>
          </w:tcPr>
          <w:p w:rsidR="000570D6" w:rsidRDefault="000570D6" w:rsidP="003D6683">
            <w:pPr>
              <w:jc w:val="left"/>
              <w:rPr>
                <w:rFonts w:ascii="微软雅黑" w:eastAsia="微软雅黑" w:hAnsi="微软雅黑" w:hint="eastAsia"/>
                <w:b/>
                <w:sz w:val="24"/>
              </w:rPr>
            </w:pPr>
            <w:proofErr w:type="gramStart"/>
            <w:r>
              <w:rPr>
                <w:rFonts w:ascii="微软雅黑" w:eastAsia="微软雅黑" w:hAnsi="微软雅黑" w:hint="eastAsia"/>
                <w:b/>
                <w:sz w:val="24"/>
              </w:rPr>
              <w:t>李运德</w:t>
            </w:r>
            <w:proofErr w:type="gramEnd"/>
          </w:p>
        </w:tc>
        <w:tc>
          <w:tcPr>
            <w:tcW w:w="6028" w:type="dxa"/>
          </w:tcPr>
          <w:p w:rsidR="000570D6" w:rsidRDefault="000570D6" w:rsidP="003D6683">
            <w:pPr>
              <w:spacing w:line="400" w:lineRule="exact"/>
              <w:jc w:val="left"/>
              <w:rPr>
                <w:rFonts w:ascii="微软雅黑" w:eastAsia="微软雅黑" w:hAnsi="微软雅黑" w:hint="eastAsia"/>
                <w:b/>
                <w:sz w:val="24"/>
              </w:rPr>
            </w:pPr>
            <w:r w:rsidRPr="000E109C">
              <w:rPr>
                <w:rFonts w:ascii="微软雅黑" w:eastAsia="微软雅黑" w:hAnsi="微软雅黑" w:hint="eastAsia"/>
                <w:b/>
                <w:sz w:val="24"/>
              </w:rPr>
              <w:t>北京红狮漆业有限公司</w:t>
            </w:r>
          </w:p>
          <w:p w:rsidR="000570D6" w:rsidRDefault="000570D6" w:rsidP="003D6683">
            <w:pPr>
              <w:spacing w:line="400" w:lineRule="exact"/>
              <w:jc w:val="left"/>
              <w:rPr>
                <w:rFonts w:ascii="微软雅黑" w:eastAsia="微软雅黑" w:hAnsi="微软雅黑" w:hint="eastAsia"/>
                <w:b/>
                <w:sz w:val="24"/>
              </w:rPr>
            </w:pPr>
            <w:r w:rsidRPr="000E109C">
              <w:rPr>
                <w:rFonts w:ascii="微软雅黑" w:eastAsia="微软雅黑" w:hAnsi="微软雅黑" w:hint="eastAsia"/>
                <w:b/>
                <w:sz w:val="24"/>
              </w:rPr>
              <w:t>水性防腐涂料现状综述</w:t>
            </w:r>
          </w:p>
        </w:tc>
      </w:tr>
      <w:tr w:rsidR="000570D6" w:rsidTr="003D6683">
        <w:trPr>
          <w:trHeight w:val="565"/>
        </w:trPr>
        <w:tc>
          <w:tcPr>
            <w:tcW w:w="2334" w:type="dxa"/>
            <w:vMerge/>
          </w:tcPr>
          <w:p w:rsidR="000570D6" w:rsidRDefault="000570D6" w:rsidP="003D6683">
            <w:pPr>
              <w:rPr>
                <w:rFonts w:ascii="微软雅黑" w:eastAsia="微软雅黑" w:hAnsi="微软雅黑" w:hint="eastAsia"/>
                <w:b/>
                <w:sz w:val="24"/>
              </w:rPr>
            </w:pPr>
          </w:p>
        </w:tc>
        <w:tc>
          <w:tcPr>
            <w:tcW w:w="1842" w:type="dxa"/>
          </w:tcPr>
          <w:p w:rsidR="000570D6" w:rsidRDefault="000570D6" w:rsidP="003D6683">
            <w:pPr>
              <w:jc w:val="left"/>
              <w:rPr>
                <w:rFonts w:ascii="微软雅黑" w:eastAsia="微软雅黑" w:hAnsi="微软雅黑" w:hint="eastAsia"/>
                <w:b/>
                <w:sz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</w:rPr>
              <w:t>报告人待定</w:t>
            </w:r>
          </w:p>
        </w:tc>
        <w:tc>
          <w:tcPr>
            <w:tcW w:w="6028" w:type="dxa"/>
          </w:tcPr>
          <w:p w:rsidR="000570D6" w:rsidRDefault="000570D6" w:rsidP="003D6683">
            <w:pPr>
              <w:rPr>
                <w:rFonts w:ascii="微软雅黑" w:eastAsia="微软雅黑" w:hAnsi="微软雅黑" w:hint="eastAsia"/>
                <w:b/>
                <w:sz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</w:rPr>
              <w:t>沈阳明科控制腐蚀技术有限公司</w:t>
            </w:r>
          </w:p>
        </w:tc>
      </w:tr>
      <w:tr w:rsidR="000570D6" w:rsidTr="003D6683">
        <w:trPr>
          <w:trHeight w:val="698"/>
        </w:trPr>
        <w:tc>
          <w:tcPr>
            <w:tcW w:w="2334" w:type="dxa"/>
            <w:vMerge/>
          </w:tcPr>
          <w:p w:rsidR="000570D6" w:rsidRDefault="000570D6" w:rsidP="003D6683">
            <w:pPr>
              <w:rPr>
                <w:rFonts w:ascii="微软雅黑" w:eastAsia="微软雅黑" w:hAnsi="微软雅黑" w:hint="eastAsia"/>
                <w:b/>
                <w:sz w:val="24"/>
              </w:rPr>
            </w:pPr>
          </w:p>
        </w:tc>
        <w:tc>
          <w:tcPr>
            <w:tcW w:w="1842" w:type="dxa"/>
          </w:tcPr>
          <w:p w:rsidR="000570D6" w:rsidRDefault="000570D6" w:rsidP="003D6683">
            <w:pPr>
              <w:jc w:val="left"/>
              <w:rPr>
                <w:rFonts w:ascii="微软雅黑" w:eastAsia="微软雅黑" w:hAnsi="微软雅黑" w:hint="eastAsia"/>
                <w:b/>
                <w:sz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</w:rPr>
              <w:t>报告人待定</w:t>
            </w:r>
          </w:p>
        </w:tc>
        <w:tc>
          <w:tcPr>
            <w:tcW w:w="6028" w:type="dxa"/>
          </w:tcPr>
          <w:p w:rsidR="000570D6" w:rsidRDefault="000570D6" w:rsidP="003D6683">
            <w:pPr>
              <w:rPr>
                <w:rFonts w:ascii="微软雅黑" w:eastAsia="微软雅黑" w:hAnsi="微软雅黑" w:hint="eastAsia"/>
                <w:b/>
                <w:sz w:val="24"/>
              </w:rPr>
            </w:pPr>
            <w:proofErr w:type="gramStart"/>
            <w:r>
              <w:rPr>
                <w:rFonts w:ascii="微软雅黑" w:eastAsia="微软雅黑" w:hAnsi="微软雅黑" w:hint="eastAsia"/>
                <w:b/>
                <w:sz w:val="24"/>
              </w:rPr>
              <w:t>河北博锐特工</w:t>
            </w:r>
            <w:proofErr w:type="gramEnd"/>
            <w:r>
              <w:rPr>
                <w:rFonts w:ascii="微软雅黑" w:eastAsia="微软雅黑" w:hAnsi="微软雅黑" w:hint="eastAsia"/>
                <w:b/>
                <w:sz w:val="24"/>
              </w:rPr>
              <w:t>程有限公司</w:t>
            </w:r>
          </w:p>
        </w:tc>
      </w:tr>
      <w:tr w:rsidR="000570D6" w:rsidTr="003D6683">
        <w:trPr>
          <w:trHeight w:val="556"/>
        </w:trPr>
        <w:tc>
          <w:tcPr>
            <w:tcW w:w="2334" w:type="dxa"/>
            <w:vMerge/>
          </w:tcPr>
          <w:p w:rsidR="000570D6" w:rsidRDefault="000570D6" w:rsidP="003D6683">
            <w:pPr>
              <w:rPr>
                <w:rFonts w:ascii="微软雅黑" w:eastAsia="微软雅黑" w:hAnsi="微软雅黑" w:hint="eastAsia"/>
                <w:b/>
                <w:sz w:val="24"/>
              </w:rPr>
            </w:pPr>
          </w:p>
        </w:tc>
        <w:tc>
          <w:tcPr>
            <w:tcW w:w="7870" w:type="dxa"/>
            <w:gridSpan w:val="2"/>
          </w:tcPr>
          <w:p w:rsidR="000570D6" w:rsidRDefault="000570D6" w:rsidP="003D6683">
            <w:pPr>
              <w:jc w:val="left"/>
              <w:rPr>
                <w:rFonts w:ascii="微软雅黑" w:eastAsia="微软雅黑" w:hAnsi="微软雅黑" w:hint="eastAsia"/>
                <w:b/>
                <w:sz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</w:rPr>
              <w:t>座谈交流</w:t>
            </w:r>
          </w:p>
        </w:tc>
      </w:tr>
      <w:tr w:rsidR="000570D6" w:rsidTr="003D6683">
        <w:trPr>
          <w:trHeight w:val="529"/>
        </w:trPr>
        <w:tc>
          <w:tcPr>
            <w:tcW w:w="10204" w:type="dxa"/>
            <w:gridSpan w:val="3"/>
          </w:tcPr>
          <w:p w:rsidR="000570D6" w:rsidRDefault="000570D6" w:rsidP="003D6683">
            <w:pPr>
              <w:widowControl/>
              <w:jc w:val="left"/>
              <w:rPr>
                <w:rFonts w:ascii="宋体" w:hAnsi="宋体" w:cs="宋体"/>
                <w:b/>
                <w:kern w:val="0"/>
                <w:sz w:val="40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sz w:val="28"/>
              </w:rPr>
              <w:t>中国腐蚀与防护学会企业理事会年会招待晚宴</w:t>
            </w:r>
          </w:p>
        </w:tc>
      </w:tr>
    </w:tbl>
    <w:p w:rsidR="00392265" w:rsidRDefault="00392265" w:rsidP="000570D6"/>
    <w:sectPr w:rsidR="00392265" w:rsidSect="003922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570D6"/>
    <w:rsid w:val="000570D6"/>
    <w:rsid w:val="00392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0D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</Words>
  <Characters>371</Characters>
  <Application>Microsoft Office Word</Application>
  <DocSecurity>0</DocSecurity>
  <Lines>3</Lines>
  <Paragraphs>1</Paragraphs>
  <ScaleCrop>false</ScaleCrop>
  <Company>微软中国</Company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tclsevers</dc:creator>
  <cp:lastModifiedBy>tclsevers</cp:lastModifiedBy>
  <cp:revision>1</cp:revision>
  <dcterms:created xsi:type="dcterms:W3CDTF">2014-11-28T08:32:00Z</dcterms:created>
  <dcterms:modified xsi:type="dcterms:W3CDTF">2014-11-28T08:33:00Z</dcterms:modified>
</cp:coreProperties>
</file>